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9E" w:rsidRDefault="00C25124" w:rsidP="00C25124">
      <w:pPr>
        <w:jc w:val="center"/>
        <w:rPr>
          <w:rFonts w:ascii="Times New Roman" w:hAnsi="Times New Roman" w:cs="Times New Roman"/>
          <w:b/>
          <w:color w:val="C00000"/>
          <w:sz w:val="40"/>
          <w:szCs w:val="40"/>
          <w:u w:val="single"/>
          <w:lang w:val="en-US"/>
        </w:rPr>
      </w:pPr>
      <w:r w:rsidRPr="00C25124">
        <w:rPr>
          <w:rFonts w:ascii="Times New Roman" w:hAnsi="Times New Roman" w:cs="Times New Roman"/>
          <w:b/>
          <w:color w:val="C00000"/>
          <w:sz w:val="40"/>
          <w:szCs w:val="40"/>
          <w:u w:val="single"/>
          <w:lang w:val="en-US"/>
        </w:rPr>
        <w:t>RESOLUTION B</w:t>
      </w:r>
      <w:r>
        <w:rPr>
          <w:rFonts w:ascii="Times New Roman" w:hAnsi="Times New Roman" w:cs="Times New Roman"/>
          <w:b/>
          <w:color w:val="C00000"/>
          <w:sz w:val="40"/>
          <w:szCs w:val="40"/>
          <w:u w:val="single"/>
          <w:lang w:val="en-US"/>
        </w:rPr>
        <w:t xml:space="preserve"> </w:t>
      </w:r>
    </w:p>
    <w:p w:rsidR="00C25124" w:rsidRDefault="00C25124" w:rsidP="00C25124">
      <w:pPr>
        <w:jc w:val="center"/>
        <w:rPr>
          <w:rFonts w:ascii="Times New Roman" w:hAnsi="Times New Roman" w:cs="Times New Roman"/>
          <w:b/>
          <w:color w:val="C00000"/>
          <w:sz w:val="40"/>
          <w:szCs w:val="40"/>
          <w:u w:val="single"/>
          <w:lang w:val="en-US"/>
        </w:rPr>
      </w:pPr>
    </w:p>
    <w:p w:rsidR="002F243C" w:rsidRDefault="00D66BF6" w:rsidP="00C25124">
      <w:pPr>
        <w:rPr>
          <w:rFonts w:ascii="Times New Roman" w:hAnsi="Times New Roman" w:cs="Times New Roman"/>
          <w:sz w:val="28"/>
          <w:szCs w:val="28"/>
          <w:lang w:val="en-US"/>
        </w:rPr>
      </w:pPr>
      <w:r>
        <w:rPr>
          <w:rFonts w:ascii="Times New Roman" w:hAnsi="Times New Roman" w:cs="Times New Roman"/>
          <w:sz w:val="28"/>
          <w:szCs w:val="28"/>
          <w:lang w:val="en-US"/>
        </w:rPr>
        <w:t>Also,</w:t>
      </w:r>
      <w:r w:rsidR="00C25124">
        <w:rPr>
          <w:rFonts w:ascii="Times New Roman" w:hAnsi="Times New Roman" w:cs="Times New Roman"/>
          <w:sz w:val="28"/>
          <w:szCs w:val="28"/>
          <w:lang w:val="en-US"/>
        </w:rPr>
        <w:t xml:space="preserve"> we decided together </w:t>
      </w:r>
      <w:r w:rsidR="000F4056">
        <w:rPr>
          <w:rFonts w:ascii="Times New Roman" w:hAnsi="Times New Roman" w:cs="Times New Roman"/>
          <w:sz w:val="28"/>
          <w:szCs w:val="28"/>
          <w:lang w:val="en-US"/>
        </w:rPr>
        <w:t>to suggest</w:t>
      </w:r>
      <w:r w:rsidR="00C25124">
        <w:rPr>
          <w:rFonts w:ascii="Times New Roman" w:hAnsi="Times New Roman" w:cs="Times New Roman"/>
          <w:sz w:val="28"/>
          <w:szCs w:val="28"/>
          <w:lang w:val="en-US"/>
        </w:rPr>
        <w:t xml:space="preserve"> that the municipalities should focus on the following 7 </w:t>
      </w:r>
      <w:r w:rsidR="009F3165">
        <w:rPr>
          <w:rFonts w:ascii="Times New Roman" w:hAnsi="Times New Roman" w:cs="Times New Roman"/>
          <w:sz w:val="28"/>
          <w:szCs w:val="28"/>
          <w:lang w:val="en-US"/>
        </w:rPr>
        <w:t>measures.</w:t>
      </w:r>
      <w:r w:rsidR="009F3165" w:rsidRPr="009F3165">
        <w:rPr>
          <w:rFonts w:ascii="Times New Roman" w:hAnsi="Times New Roman" w:cs="Times New Roman"/>
          <w:sz w:val="28"/>
          <w:szCs w:val="28"/>
          <w:lang w:val="en-US"/>
        </w:rPr>
        <w:t xml:space="preserve"> </w:t>
      </w:r>
      <w:r w:rsidR="009F3165">
        <w:rPr>
          <w:rFonts w:ascii="Times New Roman" w:hAnsi="Times New Roman" w:cs="Times New Roman"/>
          <w:sz w:val="28"/>
          <w:szCs w:val="28"/>
          <w:lang w:val="en-US"/>
        </w:rPr>
        <w:t xml:space="preserve">The materialization of these measures will contribute to </w:t>
      </w:r>
      <w:r w:rsidR="002F243C">
        <w:rPr>
          <w:rFonts w:ascii="Times New Roman" w:hAnsi="Times New Roman" w:cs="Times New Roman"/>
          <w:sz w:val="28"/>
          <w:szCs w:val="28"/>
          <w:lang w:val="en-US"/>
        </w:rPr>
        <w:t>drastic reduction of stray animals without overtaxing the municipalities.</w:t>
      </w:r>
    </w:p>
    <w:p w:rsidR="002F243C" w:rsidRDefault="002F243C" w:rsidP="00C25124">
      <w:pPr>
        <w:rPr>
          <w:rFonts w:ascii="Times New Roman" w:hAnsi="Times New Roman" w:cs="Times New Roman"/>
          <w:sz w:val="28"/>
          <w:szCs w:val="28"/>
          <w:lang w:val="en-US"/>
        </w:rPr>
      </w:pPr>
    </w:p>
    <w:p w:rsidR="002F243C" w:rsidRDefault="00C93FAD" w:rsidP="002F243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Continued cooperation between City G</w:t>
      </w:r>
      <w:r w:rsidR="002F243C">
        <w:rPr>
          <w:rFonts w:ascii="Times New Roman" w:hAnsi="Times New Roman" w:cs="Times New Roman"/>
          <w:sz w:val="28"/>
          <w:szCs w:val="28"/>
          <w:lang w:val="en-US"/>
        </w:rPr>
        <w:t xml:space="preserve">overnment with Hellenic Police </w:t>
      </w:r>
      <w:r>
        <w:rPr>
          <w:rFonts w:ascii="Times New Roman" w:hAnsi="Times New Roman" w:cs="Times New Roman"/>
          <w:sz w:val="28"/>
          <w:szCs w:val="28"/>
          <w:lang w:val="en-US"/>
        </w:rPr>
        <w:t xml:space="preserve">and the other Regulating Organs for conducting systematic and purposeful inspections of </w:t>
      </w:r>
      <w:proofErr w:type="gramStart"/>
      <w:r>
        <w:rPr>
          <w:rFonts w:ascii="Times New Roman" w:hAnsi="Times New Roman" w:cs="Times New Roman"/>
          <w:sz w:val="28"/>
          <w:szCs w:val="28"/>
          <w:lang w:val="en-US"/>
        </w:rPr>
        <w:t>pets</w:t>
      </w:r>
      <w:proofErr w:type="gramEnd"/>
      <w:r>
        <w:rPr>
          <w:rFonts w:ascii="Times New Roman" w:hAnsi="Times New Roman" w:cs="Times New Roman"/>
          <w:sz w:val="28"/>
          <w:szCs w:val="28"/>
          <w:lang w:val="en-US"/>
        </w:rPr>
        <w:t xml:space="preserve"> owners-keepers concerning the implant of microchip </w:t>
      </w:r>
      <w:r w:rsidR="005B61D6">
        <w:rPr>
          <w:rFonts w:ascii="Times New Roman" w:hAnsi="Times New Roman" w:cs="Times New Roman"/>
          <w:sz w:val="28"/>
          <w:szCs w:val="28"/>
          <w:lang w:val="en-US"/>
        </w:rPr>
        <w:t xml:space="preserve">and the record-we emphasize the word “record”-of every pet in the database of the Ministry of Rural Development and Food, in order to reduce the number of abandoned animals drastically. </w:t>
      </w:r>
    </w:p>
    <w:p w:rsidR="005B61D6" w:rsidRDefault="00527EDD" w:rsidP="002F243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Continued cooperation with the regulating organs mentioned above, for systematic and purposeful inspection concerning the fate of puppies in case the pet </w:t>
      </w:r>
      <w:r w:rsidR="00C35A65">
        <w:rPr>
          <w:rFonts w:ascii="Times New Roman" w:hAnsi="Times New Roman" w:cs="Times New Roman"/>
          <w:sz w:val="28"/>
          <w:szCs w:val="28"/>
          <w:lang w:val="en-US"/>
        </w:rPr>
        <w:t>of owner-keeper has given birth, as it is defined by law.</w:t>
      </w:r>
    </w:p>
    <w:p w:rsidR="00C35A65" w:rsidRDefault="004647A5" w:rsidP="002F243C">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As it is defined by law, operation of the database in every municipality for the record of the owned pets and not only the stray ones. Continued briefing for residents on their obligation to declare their pet and every change of the pet data at the local Municipality. </w:t>
      </w:r>
    </w:p>
    <w:p w:rsidR="004647A5" w:rsidRDefault="004647A5" w:rsidP="004647A5">
      <w:pPr>
        <w:pStyle w:val="a3"/>
        <w:rPr>
          <w:rFonts w:ascii="Times New Roman" w:hAnsi="Times New Roman" w:cs="Times New Roman"/>
          <w:sz w:val="28"/>
          <w:szCs w:val="28"/>
          <w:lang w:val="en-US"/>
        </w:rPr>
      </w:pPr>
      <w:r>
        <w:rPr>
          <w:rFonts w:ascii="Times New Roman" w:hAnsi="Times New Roman" w:cs="Times New Roman"/>
          <w:sz w:val="28"/>
          <w:szCs w:val="28"/>
          <w:lang w:val="en-US"/>
        </w:rPr>
        <w:t>Enactment of severe penalties for undeclared pets and non-obser-vance of sanitary rules.</w:t>
      </w:r>
    </w:p>
    <w:p w:rsidR="004647A5" w:rsidRDefault="008B79A9" w:rsidP="00B91982">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Ministry of Rural Development and Food should increase funding for Municipalities. </w:t>
      </w:r>
      <w:r w:rsidR="007F7E56">
        <w:rPr>
          <w:rFonts w:ascii="Times New Roman" w:hAnsi="Times New Roman" w:cs="Times New Roman"/>
          <w:sz w:val="28"/>
          <w:szCs w:val="28"/>
          <w:lang w:val="en-US"/>
        </w:rPr>
        <w:t>On the annual budget of the Municipa-lities should be insured adequate amounts for an issue, such as the overpopulation of stray animals, with many aspects and parameters</w:t>
      </w:r>
    </w:p>
    <w:p w:rsidR="007F7E56" w:rsidRDefault="007F7E56" w:rsidP="004647A5">
      <w:pPr>
        <w:pStyle w:val="a3"/>
        <w:rPr>
          <w:rFonts w:ascii="Times New Roman" w:hAnsi="Times New Roman" w:cs="Times New Roman"/>
          <w:sz w:val="28"/>
          <w:szCs w:val="28"/>
          <w:lang w:val="en-US"/>
        </w:rPr>
      </w:pPr>
      <w:r>
        <w:rPr>
          <w:rFonts w:ascii="Times New Roman" w:hAnsi="Times New Roman" w:cs="Times New Roman"/>
          <w:sz w:val="28"/>
          <w:szCs w:val="28"/>
          <w:lang w:val="en-US"/>
        </w:rPr>
        <w:t>Social, ethical, cultural, etc.</w:t>
      </w:r>
    </w:p>
    <w:p w:rsidR="00B91982" w:rsidRDefault="00B91982" w:rsidP="004647A5">
      <w:pPr>
        <w:pStyle w:val="a3"/>
        <w:rPr>
          <w:rFonts w:ascii="Times New Roman" w:hAnsi="Times New Roman" w:cs="Times New Roman"/>
          <w:sz w:val="28"/>
          <w:szCs w:val="28"/>
          <w:lang w:val="en-US"/>
        </w:rPr>
      </w:pPr>
      <w:r>
        <w:rPr>
          <w:rFonts w:ascii="Times New Roman" w:hAnsi="Times New Roman" w:cs="Times New Roman"/>
          <w:sz w:val="28"/>
          <w:szCs w:val="28"/>
          <w:lang w:val="en-US"/>
        </w:rPr>
        <w:t>Many Municipalities successfully collect the amount of 0,50 € through the water bill, obtaining the funds for the handling of strays.</w:t>
      </w:r>
    </w:p>
    <w:p w:rsidR="00892BA1" w:rsidRDefault="00575D51" w:rsidP="004647A5">
      <w:pPr>
        <w:pStyle w:val="a3"/>
        <w:rPr>
          <w:rFonts w:ascii="Times New Roman" w:hAnsi="Times New Roman" w:cs="Times New Roman"/>
          <w:sz w:val="28"/>
          <w:szCs w:val="28"/>
          <w:lang w:val="en-US"/>
        </w:rPr>
      </w:pPr>
      <w:r>
        <w:rPr>
          <w:rFonts w:ascii="Times New Roman" w:hAnsi="Times New Roman" w:cs="Times New Roman"/>
          <w:sz w:val="28"/>
          <w:szCs w:val="28"/>
          <w:lang w:val="en-US"/>
        </w:rPr>
        <w:t>Through the latest legislative regulation, Municipalities can also obtain the funds of the administrative penalty collection governed by the law No. 4039/12 and its amendment.</w:t>
      </w:r>
    </w:p>
    <w:p w:rsidR="00575D51" w:rsidRDefault="000D64BC" w:rsidP="004647A5">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On the budget of Ministry of Rural Development and Food should be </w:t>
      </w:r>
      <w:r w:rsidR="004315A7">
        <w:rPr>
          <w:rFonts w:ascii="Times New Roman" w:hAnsi="Times New Roman" w:cs="Times New Roman"/>
          <w:sz w:val="28"/>
          <w:szCs w:val="28"/>
          <w:lang w:val="en-US"/>
        </w:rPr>
        <w:t xml:space="preserve">an adequate amount for the expenses of the supply of all necessary equipment concerning the municipality or </w:t>
      </w:r>
      <w:r w:rsidR="00516B9F">
        <w:rPr>
          <w:rFonts w:ascii="Times New Roman" w:hAnsi="Times New Roman" w:cs="Times New Roman"/>
          <w:sz w:val="28"/>
          <w:szCs w:val="28"/>
          <w:lang w:val="en-US"/>
        </w:rPr>
        <w:t>at intermunicipal level</w:t>
      </w:r>
      <w:r w:rsidR="004315A7">
        <w:rPr>
          <w:rFonts w:ascii="Times New Roman" w:hAnsi="Times New Roman" w:cs="Times New Roman"/>
          <w:sz w:val="28"/>
          <w:szCs w:val="28"/>
          <w:lang w:val="en-US"/>
        </w:rPr>
        <w:t xml:space="preserve"> and the establishment of municipal </w:t>
      </w:r>
      <w:r w:rsidR="004315A7">
        <w:rPr>
          <w:rFonts w:ascii="Times New Roman" w:hAnsi="Times New Roman" w:cs="Times New Roman"/>
          <w:sz w:val="28"/>
          <w:szCs w:val="28"/>
          <w:lang w:val="en-US"/>
        </w:rPr>
        <w:lastRenderedPageBreak/>
        <w:t>veterinaries or municipal / intermunicipal veterinary clinics, where stray animals that need help could be accommodated</w:t>
      </w:r>
      <w:r w:rsidR="00516B9F">
        <w:rPr>
          <w:rFonts w:ascii="Times New Roman" w:hAnsi="Times New Roman" w:cs="Times New Roman"/>
          <w:sz w:val="28"/>
          <w:szCs w:val="28"/>
          <w:lang w:val="en-US"/>
        </w:rPr>
        <w:t>.</w:t>
      </w:r>
    </w:p>
    <w:p w:rsidR="00516B9F" w:rsidRDefault="009F6E5B" w:rsidP="009F6E5B">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All Municipalities should be in cooperation with greek and foreign volunteer vets, who offer all their services for free</w:t>
      </w:r>
      <w:r w:rsidR="00B90DE2">
        <w:rPr>
          <w:rFonts w:ascii="Times New Roman" w:hAnsi="Times New Roman" w:cs="Times New Roman"/>
          <w:sz w:val="28"/>
          <w:szCs w:val="28"/>
          <w:lang w:val="en-US"/>
        </w:rPr>
        <w:t xml:space="preserve"> and use the state veterinary services</w:t>
      </w:r>
      <w:r w:rsidR="00A147DD" w:rsidRPr="00A147DD">
        <w:rPr>
          <w:rFonts w:ascii="Times New Roman" w:hAnsi="Times New Roman" w:cs="Times New Roman"/>
          <w:sz w:val="28"/>
          <w:szCs w:val="28"/>
          <w:lang w:val="en-US"/>
        </w:rPr>
        <w:t xml:space="preserve"> </w:t>
      </w:r>
      <w:r w:rsidR="00A147DD">
        <w:rPr>
          <w:rFonts w:ascii="Times New Roman" w:hAnsi="Times New Roman" w:cs="Times New Roman"/>
          <w:sz w:val="28"/>
          <w:szCs w:val="28"/>
          <w:lang w:val="en-US"/>
        </w:rPr>
        <w:t>through programmatic agreements.</w:t>
      </w:r>
    </w:p>
    <w:p w:rsidR="00A147DD" w:rsidRDefault="00A147DD" w:rsidP="00A147DD">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Integral part of each mayor’s action should be the continued brie-fing for resi</w:t>
      </w:r>
      <w:r w:rsidR="00414DAF">
        <w:rPr>
          <w:rFonts w:ascii="Times New Roman" w:hAnsi="Times New Roman" w:cs="Times New Roman"/>
          <w:sz w:val="28"/>
          <w:szCs w:val="28"/>
          <w:lang w:val="en-US"/>
        </w:rPr>
        <w:t xml:space="preserve">dents and children at schools, </w:t>
      </w:r>
      <w:r>
        <w:rPr>
          <w:rFonts w:ascii="Times New Roman" w:hAnsi="Times New Roman" w:cs="Times New Roman"/>
          <w:sz w:val="28"/>
          <w:szCs w:val="28"/>
          <w:lang w:val="en-US"/>
        </w:rPr>
        <w:t xml:space="preserve">celebrations for animals </w:t>
      </w:r>
      <w:proofErr w:type="gramStart"/>
      <w:r w:rsidR="00414DAF">
        <w:rPr>
          <w:rFonts w:ascii="Times New Roman" w:hAnsi="Times New Roman" w:cs="Times New Roman"/>
          <w:sz w:val="28"/>
          <w:szCs w:val="28"/>
          <w:lang w:val="en-US"/>
        </w:rPr>
        <w:t>in order to</w:t>
      </w:r>
      <w:proofErr w:type="gramEnd"/>
      <w:r w:rsidR="00414DAF">
        <w:rPr>
          <w:rFonts w:ascii="Times New Roman" w:hAnsi="Times New Roman" w:cs="Times New Roman"/>
          <w:sz w:val="28"/>
          <w:szCs w:val="28"/>
          <w:lang w:val="en-US"/>
        </w:rPr>
        <w:t xml:space="preserve"> be established in the society an education for the correct handling of domesticated animals and not only them.</w:t>
      </w:r>
    </w:p>
    <w:p w:rsidR="00414DAF" w:rsidRDefault="00414DAF" w:rsidP="00A147DD">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It is required a small amount of money for </w:t>
      </w:r>
      <w:r w:rsidR="003A4B79">
        <w:rPr>
          <w:rFonts w:ascii="Times New Roman" w:hAnsi="Times New Roman" w:cs="Times New Roman"/>
          <w:sz w:val="28"/>
          <w:szCs w:val="28"/>
          <w:lang w:val="en-US"/>
        </w:rPr>
        <w:t xml:space="preserve">the establishment and operation of municipal or intermunicipal vet or municipal / inter-municipal veterinary clinic which </w:t>
      </w:r>
      <w:r w:rsidR="008A578C">
        <w:rPr>
          <w:rFonts w:ascii="Times New Roman" w:hAnsi="Times New Roman" w:cs="Times New Roman"/>
          <w:sz w:val="28"/>
          <w:szCs w:val="28"/>
          <w:lang w:val="en-US"/>
        </w:rPr>
        <w:t>include spaces for animal treat-</w:t>
      </w:r>
      <w:proofErr w:type="spellStart"/>
      <w:r w:rsidR="008A578C">
        <w:rPr>
          <w:rFonts w:ascii="Times New Roman" w:hAnsi="Times New Roman" w:cs="Times New Roman"/>
          <w:sz w:val="28"/>
          <w:szCs w:val="28"/>
          <w:lang w:val="en-US"/>
        </w:rPr>
        <w:t>ment</w:t>
      </w:r>
      <w:proofErr w:type="spellEnd"/>
      <w:r w:rsidR="008A578C">
        <w:rPr>
          <w:rFonts w:ascii="Times New Roman" w:hAnsi="Times New Roman" w:cs="Times New Roman"/>
          <w:sz w:val="28"/>
          <w:szCs w:val="28"/>
          <w:lang w:val="en-US"/>
        </w:rPr>
        <w:t xml:space="preserve"> and the handling of emergency incidents compared to dog shelter, which will cost </w:t>
      </w:r>
      <w:r w:rsidR="003E72F6">
        <w:rPr>
          <w:rFonts w:ascii="Times New Roman" w:hAnsi="Times New Roman" w:cs="Times New Roman"/>
          <w:sz w:val="28"/>
          <w:szCs w:val="28"/>
          <w:lang w:val="en-US"/>
        </w:rPr>
        <w:t xml:space="preserve">hundred thousand euros to Municipalities if it is established and it operates according to </w:t>
      </w:r>
      <w:r w:rsidR="007C1AF2">
        <w:rPr>
          <w:rFonts w:ascii="Times New Roman" w:hAnsi="Times New Roman" w:cs="Times New Roman"/>
          <w:sz w:val="28"/>
          <w:szCs w:val="28"/>
          <w:lang w:val="en-US"/>
        </w:rPr>
        <w:t>legal standards</w:t>
      </w:r>
      <w:r w:rsidR="00445D7D">
        <w:rPr>
          <w:rFonts w:ascii="Times New Roman" w:hAnsi="Times New Roman" w:cs="Times New Roman"/>
          <w:sz w:val="28"/>
          <w:szCs w:val="28"/>
          <w:lang w:val="en-US"/>
        </w:rPr>
        <w:t>.</w:t>
      </w:r>
    </w:p>
    <w:p w:rsidR="00445D7D" w:rsidRDefault="00445D7D" w:rsidP="00445D7D">
      <w:pPr>
        <w:pStyle w:val="a3"/>
        <w:rPr>
          <w:rFonts w:ascii="Times New Roman" w:hAnsi="Times New Roman" w:cs="Times New Roman"/>
          <w:sz w:val="28"/>
          <w:szCs w:val="28"/>
          <w:lang w:val="en-US"/>
        </w:rPr>
      </w:pPr>
    </w:p>
    <w:p w:rsidR="00445D7D" w:rsidRPr="00AE2F9D" w:rsidRDefault="00445D7D" w:rsidP="00445D7D">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Finally, it is remarked that Municipalities </w:t>
      </w:r>
      <w:r w:rsidR="00AE2F9D">
        <w:rPr>
          <w:rFonts w:ascii="Times New Roman" w:hAnsi="Times New Roman" w:cs="Times New Roman"/>
          <w:sz w:val="28"/>
          <w:szCs w:val="28"/>
          <w:lang w:val="en-US"/>
        </w:rPr>
        <w:t>should strictly observe the law for animal protection. As for the five-member committee</w:t>
      </w:r>
      <w:r w:rsidR="003433B7">
        <w:rPr>
          <w:rFonts w:ascii="Times New Roman" w:hAnsi="Times New Roman" w:cs="Times New Roman"/>
          <w:sz w:val="28"/>
          <w:szCs w:val="28"/>
          <w:lang w:val="en-US"/>
        </w:rPr>
        <w:t xml:space="preserve"> should be in harmonic cooperation with animal welfare societies and c</w:t>
      </w:r>
      <w:r w:rsidR="00607A2C">
        <w:rPr>
          <w:rFonts w:ascii="Times New Roman" w:hAnsi="Times New Roman" w:cs="Times New Roman"/>
          <w:sz w:val="28"/>
          <w:szCs w:val="28"/>
          <w:lang w:val="en-US"/>
        </w:rPr>
        <w:t>ultivate the respect on animals.</w:t>
      </w:r>
    </w:p>
    <w:p w:rsidR="00AE2F9D" w:rsidRPr="00AE2F9D" w:rsidRDefault="00AE2F9D" w:rsidP="00445D7D">
      <w:pPr>
        <w:pStyle w:val="a3"/>
        <w:rPr>
          <w:rFonts w:ascii="Times New Roman" w:hAnsi="Times New Roman" w:cs="Times New Roman"/>
          <w:sz w:val="28"/>
          <w:szCs w:val="28"/>
          <w:lang w:val="en-US"/>
        </w:rPr>
      </w:pPr>
    </w:p>
    <w:p w:rsidR="00B91982" w:rsidRDefault="00B91982" w:rsidP="004647A5">
      <w:pPr>
        <w:pStyle w:val="a3"/>
        <w:rPr>
          <w:rFonts w:ascii="Times New Roman" w:hAnsi="Times New Roman" w:cs="Times New Roman"/>
          <w:sz w:val="28"/>
          <w:szCs w:val="28"/>
          <w:lang w:val="en-US"/>
        </w:rPr>
      </w:pPr>
    </w:p>
    <w:p w:rsidR="00B35644" w:rsidRDefault="00B35644" w:rsidP="00B35644">
      <w:pPr>
        <w:jc w:val="center"/>
        <w:rPr>
          <w:rFonts w:ascii="Times New Roman" w:hAnsi="Times New Roman" w:cs="Times New Roman"/>
          <w:b/>
          <w:sz w:val="28"/>
          <w:szCs w:val="28"/>
          <w:lang w:val="en-US"/>
        </w:rPr>
      </w:pPr>
      <w:r>
        <w:rPr>
          <w:rFonts w:ascii="Times New Roman" w:hAnsi="Times New Roman" w:cs="Times New Roman"/>
          <w:b/>
          <w:sz w:val="28"/>
          <w:szCs w:val="28"/>
          <w:lang w:val="en-US"/>
        </w:rPr>
        <w:t>George Patoulis</w:t>
      </w:r>
    </w:p>
    <w:p w:rsidR="00B35644" w:rsidRDefault="00B35644" w:rsidP="00B35644">
      <w:pPr>
        <w:jc w:val="center"/>
        <w:rPr>
          <w:rFonts w:ascii="Times New Roman" w:hAnsi="Times New Roman" w:cs="Times New Roman"/>
          <w:b/>
          <w:sz w:val="28"/>
          <w:szCs w:val="28"/>
          <w:lang w:val="en-US"/>
        </w:rPr>
      </w:pPr>
      <w:r>
        <w:rPr>
          <w:rFonts w:ascii="Times New Roman" w:hAnsi="Times New Roman" w:cs="Times New Roman"/>
          <w:b/>
          <w:sz w:val="28"/>
          <w:szCs w:val="28"/>
          <w:lang w:val="en-US"/>
        </w:rPr>
        <w:t>Chairperson of the Central Union of the Municipalities of Greece</w:t>
      </w:r>
    </w:p>
    <w:p w:rsidR="00B35644" w:rsidRDefault="00B35644" w:rsidP="00B35644">
      <w:pPr>
        <w:jc w:val="center"/>
        <w:rPr>
          <w:rFonts w:ascii="Times New Roman" w:hAnsi="Times New Roman" w:cs="Times New Roman"/>
          <w:b/>
          <w:sz w:val="28"/>
          <w:szCs w:val="28"/>
          <w:lang w:val="en-US"/>
        </w:rPr>
      </w:pPr>
    </w:p>
    <w:p w:rsidR="00B35644" w:rsidRDefault="00B35644" w:rsidP="00B35644">
      <w:pPr>
        <w:jc w:val="center"/>
        <w:rPr>
          <w:rFonts w:ascii="Times New Roman" w:hAnsi="Times New Roman" w:cs="Times New Roman"/>
          <w:b/>
          <w:sz w:val="28"/>
          <w:szCs w:val="28"/>
          <w:lang w:val="en-US"/>
        </w:rPr>
      </w:pPr>
      <w:r>
        <w:rPr>
          <w:rFonts w:ascii="Times New Roman" w:hAnsi="Times New Roman" w:cs="Times New Roman"/>
          <w:b/>
          <w:sz w:val="28"/>
          <w:szCs w:val="28"/>
          <w:lang w:val="en-US"/>
        </w:rPr>
        <w:t>Anastasia Vyssinou-Bom</w:t>
      </w:r>
      <w:bookmarkStart w:id="0" w:name="_GoBack"/>
      <w:bookmarkEnd w:id="0"/>
      <w:r>
        <w:rPr>
          <w:rFonts w:ascii="Times New Roman" w:hAnsi="Times New Roman" w:cs="Times New Roman"/>
          <w:b/>
          <w:sz w:val="28"/>
          <w:szCs w:val="28"/>
          <w:lang w:val="en-US"/>
        </w:rPr>
        <w:t>bolaki</w:t>
      </w:r>
    </w:p>
    <w:p w:rsidR="00B35644" w:rsidRDefault="00B35644" w:rsidP="00B35644">
      <w:pPr>
        <w:jc w:val="center"/>
        <w:rPr>
          <w:rFonts w:ascii="Times New Roman" w:hAnsi="Times New Roman" w:cs="Times New Roman"/>
          <w:b/>
          <w:sz w:val="28"/>
          <w:szCs w:val="28"/>
          <w:lang w:val="en-US"/>
        </w:rPr>
      </w:pPr>
      <w:r>
        <w:rPr>
          <w:rFonts w:ascii="Times New Roman" w:hAnsi="Times New Roman" w:cs="Times New Roman"/>
          <w:b/>
          <w:sz w:val="28"/>
          <w:szCs w:val="28"/>
          <w:lang w:val="en-US"/>
        </w:rPr>
        <w:t>Chairwoman of the Panhellenic Animal Welfare and Environmental Federation</w:t>
      </w:r>
    </w:p>
    <w:p w:rsidR="007F7E56" w:rsidRPr="002F243C" w:rsidRDefault="007F7E56" w:rsidP="004647A5">
      <w:pPr>
        <w:pStyle w:val="a3"/>
        <w:rPr>
          <w:rFonts w:ascii="Times New Roman" w:hAnsi="Times New Roman" w:cs="Times New Roman"/>
          <w:sz w:val="28"/>
          <w:szCs w:val="28"/>
          <w:lang w:val="en-US"/>
        </w:rPr>
      </w:pPr>
    </w:p>
    <w:sectPr w:rsidR="007F7E56" w:rsidRPr="002F24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44320"/>
    <w:multiLevelType w:val="hybridMultilevel"/>
    <w:tmpl w:val="1F16F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24"/>
    <w:rsid w:val="000D64BC"/>
    <w:rsid w:val="000F4056"/>
    <w:rsid w:val="002F243C"/>
    <w:rsid w:val="003433B7"/>
    <w:rsid w:val="003A4B79"/>
    <w:rsid w:val="003E72F6"/>
    <w:rsid w:val="00414DAF"/>
    <w:rsid w:val="004315A7"/>
    <w:rsid w:val="00445D7D"/>
    <w:rsid w:val="004647A5"/>
    <w:rsid w:val="00516B9F"/>
    <w:rsid w:val="00527EDD"/>
    <w:rsid w:val="00575D51"/>
    <w:rsid w:val="005B61D6"/>
    <w:rsid w:val="00607A2C"/>
    <w:rsid w:val="00790E26"/>
    <w:rsid w:val="007C1AF2"/>
    <w:rsid w:val="007F7E56"/>
    <w:rsid w:val="00892BA1"/>
    <w:rsid w:val="008A578C"/>
    <w:rsid w:val="008B79A9"/>
    <w:rsid w:val="009F3165"/>
    <w:rsid w:val="009F6E5B"/>
    <w:rsid w:val="00A147DD"/>
    <w:rsid w:val="00AE2F9D"/>
    <w:rsid w:val="00B35644"/>
    <w:rsid w:val="00B90DE2"/>
    <w:rsid w:val="00B91982"/>
    <w:rsid w:val="00C25124"/>
    <w:rsid w:val="00C35A65"/>
    <w:rsid w:val="00C93FAD"/>
    <w:rsid w:val="00D66BF6"/>
    <w:rsid w:val="00DF3F4A"/>
    <w:rsid w:val="00F769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3E717-3661-4447-94F0-F34894C1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3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2900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Αριέττα</dc:creator>
  <cp:keywords/>
  <dc:description/>
  <cp:lastModifiedBy>Αριέττα</cp:lastModifiedBy>
  <cp:revision>2</cp:revision>
  <dcterms:created xsi:type="dcterms:W3CDTF">2017-05-18T18:03:00Z</dcterms:created>
  <dcterms:modified xsi:type="dcterms:W3CDTF">2017-05-18T18:03:00Z</dcterms:modified>
</cp:coreProperties>
</file>